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B7DD0">
        <w:rPr>
          <w:rFonts w:ascii="GHEA Grapalat" w:hAnsi="GHEA Grapalat"/>
          <w:i w:val="0"/>
          <w:sz w:val="24"/>
          <w:szCs w:val="24"/>
          <w:lang w:val="hy-AM"/>
        </w:rPr>
        <w:t>04.04</w:t>
      </w:r>
      <w:r w:rsidR="00E72761">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9E7D9F">
        <w:rPr>
          <w:rFonts w:ascii="GHEA Grapalat" w:hAnsi="GHEA Grapalat"/>
          <w:b/>
          <w:i w:val="0"/>
          <w:sz w:val="24"/>
          <w:szCs w:val="24"/>
        </w:rPr>
        <w:t>24/39</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861396">
        <w:rPr>
          <w:rFonts w:ascii="GHEA Grapalat" w:hAnsi="GHEA Grapalat" w:cs="Calibri"/>
          <w:b/>
          <w:bCs/>
          <w:i w:val="0"/>
          <w:color w:val="000000"/>
          <w:sz w:val="24"/>
          <w:szCs w:val="24"/>
        </w:rPr>
        <w:t>ремонтных работ двора дома Алабяна 15 административного района Ачапняк города Еревана</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9E7D9F">
        <w:rPr>
          <w:rFonts w:ascii="GHEA Grapalat" w:hAnsi="GHEA Grapalat"/>
          <w:b/>
          <w:i w:val="0"/>
          <w:spacing w:val="6"/>
          <w:sz w:val="24"/>
          <w:szCs w:val="24"/>
        </w:rPr>
        <w:t>07.05</w:t>
      </w:r>
      <w:r w:rsidR="00063A73">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9E7D9F">
        <w:rPr>
          <w:rFonts w:ascii="GHEA Grapalat" w:hAnsi="GHEA Grapalat"/>
          <w:b/>
          <w:i w:val="0"/>
          <w:spacing w:val="6"/>
          <w:sz w:val="24"/>
          <w:szCs w:val="24"/>
        </w:rPr>
        <w:t>07.05</w:t>
      </w:r>
      <w:r w:rsidR="00063A73">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063A73"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sidR="00063A73">
        <w:rPr>
          <w:rFonts w:ascii="GHEA Grapalat" w:hAnsi="GHEA Grapalat"/>
          <w:sz w:val="24"/>
          <w:szCs w:val="24"/>
        </w:rPr>
        <w:t xml:space="preserve"> 0115143</w:t>
      </w:r>
      <w:r w:rsidR="00063A73">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861396">
        <w:rPr>
          <w:rFonts w:ascii="GHEA Grapalat" w:hAnsi="GHEA Grapalat" w:cs="Sylfaen"/>
        </w:rPr>
        <w:t>РЕМОНТНЫХ РАБОТ ДВОРА ДОМА АЛАБЯНА 15 АДМИНИСТРАТИВНОГО РАЙОНА АЧАПНЯК ГОРОДА ЕРЕВАНА</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861396">
        <w:rPr>
          <w:rFonts w:ascii="GHEA Grapalat" w:hAnsi="GHEA Grapalat" w:cs="Calibri"/>
          <w:b/>
          <w:bCs/>
          <w:color w:val="000000" w:themeColor="text1"/>
        </w:rPr>
        <w:t>РЕМОНТНЫХ РАБОТ ДВОРА ДОМА АЛАБЯНА 15 АДМИНИСТРАТИВНОГО РАЙОНА АЧАПНЯК ГОРОДА ЕРЕВАНА</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9E7D9F">
        <w:rPr>
          <w:rFonts w:ascii="GHEA Grapalat" w:hAnsi="GHEA Grapalat"/>
          <w:b/>
          <w:spacing w:val="-6"/>
        </w:rPr>
        <w:t>24/39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861396">
        <w:rPr>
          <w:rFonts w:ascii="GHEA Grapalat" w:hAnsi="GHEA Grapalat"/>
          <w:b/>
          <w:i w:val="0"/>
          <w:sz w:val="24"/>
          <w:szCs w:val="24"/>
        </w:rPr>
        <w:t>ремонтных работ двора дома Алабяна 15 административного района Ачапняк города Еревана</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0861DA">
        <w:rPr>
          <w:rFonts w:ascii="GHEA Grapalat" w:hAnsi="GHEA Grapalat"/>
          <w:i w:val="0"/>
          <w:sz w:val="24"/>
          <w:szCs w:val="24"/>
          <w:lang w:val="hy-AM"/>
        </w:rPr>
        <w:t>1</w:t>
      </w:r>
      <w:r w:rsidR="00314E7F" w:rsidRPr="009044F1">
        <w:rPr>
          <w:rFonts w:ascii="GHEA Grapalat" w:hAnsi="GHEA Grapalat"/>
          <w:i w:val="0"/>
          <w:sz w:val="24"/>
          <w:szCs w:val="24"/>
        </w:rPr>
        <w:t>":</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39"/>
      </w:tblGrid>
      <w:tr w:rsidR="0085713F" w:rsidRPr="009044F1" w:rsidTr="00063A7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39"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063A7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39"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63A73" w:rsidRPr="009044F1" w:rsidTr="00063A73">
        <w:trPr>
          <w:trHeight w:val="500"/>
          <w:jc w:val="center"/>
        </w:trPr>
        <w:tc>
          <w:tcPr>
            <w:tcW w:w="802" w:type="dxa"/>
            <w:vAlign w:val="center"/>
          </w:tcPr>
          <w:p w:rsidR="00063A73" w:rsidRPr="001E4122" w:rsidRDefault="00063A73" w:rsidP="00063A7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63A73" w:rsidRPr="000861DA" w:rsidRDefault="00861396" w:rsidP="00E72761">
            <w:pPr>
              <w:pStyle w:val="BodyTextIndent2"/>
              <w:spacing w:line="240" w:lineRule="auto"/>
              <w:ind w:firstLine="0"/>
              <w:jc w:val="center"/>
              <w:rPr>
                <w:rFonts w:ascii="GHEA Grapalat" w:hAnsi="GHEA Grapalat" w:cs="Calibri"/>
                <w:color w:val="000000"/>
                <w:lang w:val="hy-AM"/>
              </w:rPr>
            </w:pPr>
            <w:r>
              <w:rPr>
                <w:rFonts w:ascii="Arial" w:hAnsi="Arial" w:cs="Arial"/>
                <w:b/>
                <w:bCs/>
              </w:rPr>
              <w:t>2</w:t>
            </w:r>
            <w:r>
              <w:rPr>
                <w:rFonts w:ascii="Sylfaen" w:hAnsi="Sylfaen" w:cs="Arial"/>
                <w:b/>
                <w:bCs/>
                <w:lang w:val="hy-AM"/>
              </w:rPr>
              <w:t xml:space="preserve"> </w:t>
            </w:r>
            <w:r>
              <w:rPr>
                <w:rFonts w:ascii="Arial" w:hAnsi="Arial" w:cs="Arial"/>
                <w:b/>
                <w:bCs/>
              </w:rPr>
              <w:t>624</w:t>
            </w:r>
            <w:r>
              <w:rPr>
                <w:rFonts w:ascii="Sylfaen" w:hAnsi="Sylfaen" w:cs="Arial"/>
                <w:b/>
                <w:bCs/>
                <w:lang w:val="hy-AM"/>
              </w:rPr>
              <w:t xml:space="preserve"> </w:t>
            </w:r>
            <w:r>
              <w:rPr>
                <w:rFonts w:ascii="Arial" w:hAnsi="Arial" w:cs="Arial"/>
                <w:b/>
                <w:bCs/>
              </w:rPr>
              <w:t>823</w:t>
            </w:r>
          </w:p>
        </w:tc>
        <w:tc>
          <w:tcPr>
            <w:tcW w:w="7439" w:type="dxa"/>
            <w:vAlign w:val="center"/>
          </w:tcPr>
          <w:p w:rsidR="000861DA" w:rsidRDefault="000861DA" w:rsidP="00861396">
            <w:pPr>
              <w:rPr>
                <w:rFonts w:ascii="GHEA Grapalat" w:hAnsi="GHEA Grapalat" w:cs="Calibri"/>
                <w:sz w:val="16"/>
                <w:szCs w:val="16"/>
                <w:lang w:val="hy-AM"/>
              </w:rPr>
            </w:pPr>
          </w:p>
          <w:p w:rsidR="00861396" w:rsidRPr="00861396" w:rsidRDefault="000861DA" w:rsidP="00861396">
            <w:pPr>
              <w:rPr>
                <w:rFonts w:ascii="GHEA Grapalat" w:hAnsi="GHEA Grapalat" w:cs="Calibri"/>
                <w:sz w:val="16"/>
                <w:szCs w:val="16"/>
                <w:lang w:val="hy-AM"/>
              </w:rPr>
            </w:pPr>
            <w:r w:rsidRPr="00DD7C55">
              <w:rPr>
                <w:rFonts w:ascii="GHEA Grapalat" w:hAnsi="GHEA Grapalat" w:cs="Calibri"/>
                <w:sz w:val="16"/>
                <w:szCs w:val="16"/>
                <w:lang w:val="hy-AM"/>
              </w:rPr>
              <w:t xml:space="preserve">Консультационные услуги по техническому контролю качества </w:t>
            </w:r>
            <w:r w:rsidR="00861396" w:rsidRPr="00861396">
              <w:rPr>
                <w:rFonts w:ascii="GHEA Grapalat" w:hAnsi="GHEA Grapalat" w:cs="Calibri"/>
                <w:sz w:val="16"/>
                <w:szCs w:val="16"/>
                <w:lang w:val="hy-AM"/>
              </w:rPr>
              <w:t>ремонтных работ двора дома Алабяна 15 административного района Ачапняк города Еревана</w:t>
            </w:r>
          </w:p>
          <w:p w:rsidR="00063A73" w:rsidRPr="00861396" w:rsidRDefault="00063A73" w:rsidP="00861396">
            <w:pPr>
              <w:rPr>
                <w:rFonts w:ascii="GHEA Grapalat" w:hAnsi="GHEA Grapalat" w:cs="Calibri"/>
                <w:sz w:val="16"/>
                <w:szCs w:val="16"/>
                <w:lang w:val="hy-AM"/>
              </w:rPr>
            </w:pP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9E7D9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9E7D9F">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9E7D9F">
        <w:rPr>
          <w:rFonts w:ascii="GHEA Grapalat" w:hAnsi="GHEA Grapalat"/>
          <w:b/>
          <w:spacing w:val="6"/>
          <w:sz w:val="24"/>
          <w:szCs w:val="24"/>
        </w:rPr>
        <w:t>07.05</w:t>
      </w:r>
      <w:r w:rsidR="00063A73">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9E7D9F">
        <w:rPr>
          <w:rFonts w:ascii="GHEA Grapalat" w:hAnsi="GHEA Grapalat"/>
          <w:b/>
          <w:spacing w:val="6"/>
          <w:sz w:val="24"/>
          <w:szCs w:val="24"/>
        </w:rPr>
        <w:t>07.05</w:t>
      </w:r>
      <w:r w:rsidR="00063A73">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4F016B">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9E7D9F">
        <w:rPr>
          <w:rFonts w:ascii="GHEA Grapalat" w:hAnsi="GHEA Grapalat"/>
          <w:b/>
        </w:rPr>
        <w:t>24/39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9E7D9F">
        <w:rPr>
          <w:rFonts w:ascii="GHEA Grapalat" w:hAnsi="GHEA Grapalat"/>
          <w:b/>
        </w:rPr>
        <w:t>24/39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9E7D9F">
        <w:rPr>
          <w:rFonts w:ascii="GHEA Grapalat" w:hAnsi="GHEA Grapalat"/>
          <w:b/>
        </w:rPr>
        <w:t>24/39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9E7D9F">
        <w:rPr>
          <w:rFonts w:ascii="GHEA Grapalat" w:hAnsi="GHEA Grapalat"/>
          <w:b/>
        </w:rPr>
        <w:t>24/39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9E7D9F">
        <w:rPr>
          <w:rFonts w:ascii="GHEA Grapalat" w:hAnsi="GHEA Grapalat"/>
          <w:b/>
        </w:rPr>
        <w:t>24/39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D0F2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D0F2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D0F2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D0F2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D0F2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D0F2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D0F2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D0F2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D0F2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D0F2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D0F2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D0F2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9E7D9F">
        <w:rPr>
          <w:rFonts w:ascii="GHEA Grapalat" w:hAnsi="GHEA Grapalat"/>
          <w:b/>
        </w:rPr>
        <w:t>24/39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9E7D9F">
        <w:rPr>
          <w:rFonts w:ascii="GHEA Grapalat" w:hAnsi="GHEA Grapalat"/>
          <w:b/>
        </w:rPr>
        <w:t>24/39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63A7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3A73" w:rsidRPr="005744FC" w:rsidRDefault="00063A73" w:rsidP="00063A7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63A73" w:rsidRPr="004F016B" w:rsidRDefault="000861DA" w:rsidP="00063A73">
            <w:pPr>
              <w:jc w:val="center"/>
              <w:rPr>
                <w:rFonts w:ascii="GHEA Grapalat" w:hAnsi="GHEA Grapalat" w:cs="Calibri"/>
                <w:sz w:val="20"/>
                <w:szCs w:val="16"/>
              </w:rPr>
            </w:pPr>
            <w:r w:rsidRPr="00DD7C55">
              <w:rPr>
                <w:rFonts w:ascii="GHEA Grapalat" w:hAnsi="GHEA Grapalat" w:cs="Calibri"/>
                <w:sz w:val="16"/>
                <w:szCs w:val="16"/>
                <w:lang w:val="hy-AM"/>
              </w:rPr>
              <w:t xml:space="preserve">Консультационные услуги по техническому контролю качества </w:t>
            </w:r>
            <w:r w:rsidR="004F016B" w:rsidRPr="004F016B">
              <w:rPr>
                <w:rFonts w:ascii="GHEA Grapalat" w:hAnsi="GHEA Grapalat" w:cs="Calibri"/>
                <w:sz w:val="16"/>
                <w:szCs w:val="16"/>
                <w:lang w:val="hy-AM"/>
              </w:rPr>
              <w:t>ремонтных работ двора дома Алабяна 15 административного района Ачапняк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9E7D9F">
        <w:rPr>
          <w:rFonts w:ascii="GHEA Grapalat" w:hAnsi="GHEA Grapalat"/>
          <w:b/>
          <w:sz w:val="24"/>
          <w:szCs w:val="24"/>
        </w:rPr>
        <w:t>24/39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9E7D9F">
        <w:rPr>
          <w:rFonts w:ascii="GHEA Grapalat" w:hAnsi="GHEA Grapalat"/>
          <w:b/>
        </w:rPr>
        <w:t>24/39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9E7D9F">
        <w:rPr>
          <w:rFonts w:ascii="GHEA Grapalat" w:hAnsi="GHEA Grapalat"/>
          <w:b/>
          <w:sz w:val="22"/>
          <w:szCs w:val="22"/>
        </w:rPr>
        <w:t>24/39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9E7D9F">
        <w:rPr>
          <w:rFonts w:ascii="GHEA Grapalat" w:hAnsi="GHEA Grapalat"/>
          <w:b/>
          <w:sz w:val="22"/>
          <w:szCs w:val="22"/>
        </w:rPr>
        <w:t>24/39</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9E7D9F">
              <w:rPr>
                <w:rFonts w:ascii="GHEA Grapalat" w:hAnsi="GHEA Grapalat"/>
                <w:b/>
                <w:sz w:val="22"/>
                <w:szCs w:val="22"/>
              </w:rPr>
              <w:t>24/39</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9E7D9F">
        <w:rPr>
          <w:rFonts w:ascii="GHEA Grapalat" w:hAnsi="GHEA Grapalat"/>
          <w:b/>
          <w:sz w:val="24"/>
          <w:szCs w:val="24"/>
        </w:rPr>
        <w:t>24/39</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9E7D9F">
        <w:rPr>
          <w:rFonts w:ascii="GHEA Grapalat" w:hAnsi="GHEA Grapalat"/>
          <w:b/>
        </w:rPr>
        <w:t>24/39</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9E7D9F">
              <w:rPr>
                <w:rFonts w:ascii="GHEA Grapalat" w:hAnsi="GHEA Grapalat"/>
                <w:b/>
                <w:i/>
                <w:sz w:val="22"/>
                <w:szCs w:val="22"/>
              </w:rPr>
              <w:t>24/39</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9E7D9F">
        <w:rPr>
          <w:rFonts w:ascii="GHEA Grapalat" w:hAnsi="GHEA Grapalat"/>
          <w:b/>
          <w:sz w:val="24"/>
          <w:szCs w:val="24"/>
        </w:rPr>
        <w:t>24/39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7A57CA" w:rsidRPr="007A57CA" w:rsidRDefault="007A57CA" w:rsidP="003B2F27">
      <w:pPr>
        <w:widowControl w:val="0"/>
        <w:tabs>
          <w:tab w:val="left" w:pos="1276"/>
        </w:tabs>
        <w:spacing w:after="160" w:line="360" w:lineRule="auto"/>
        <w:ind w:firstLine="567"/>
        <w:jc w:val="both"/>
        <w:rPr>
          <w:rFonts w:ascii="GHEA Grapalat" w:hAnsi="GHEA Grapalat"/>
        </w:rPr>
      </w:pPr>
      <w:r w:rsidRPr="007A57CA">
        <w:rPr>
          <w:rFonts w:ascii="GHEA Grapalat" w:hAnsi="GHEA Grapalat"/>
        </w:rPr>
        <w:t>7.16 Предусмотренные договором права и обязанности Заказчика осуществляются аппаратом руководителья административного района Ачапняк города Еревана в порядке, установленном законодательством РА.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373"/>
        <w:gridCol w:w="1179"/>
        <w:gridCol w:w="1360"/>
        <w:gridCol w:w="824"/>
        <w:gridCol w:w="2234"/>
        <w:gridCol w:w="1992"/>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0861DA" w:rsidRPr="00E40AC8" w:rsidTr="00FE6DE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0861DA" w:rsidRPr="000675A1" w:rsidRDefault="00D805E2" w:rsidP="00E72761">
            <w:pPr>
              <w:contextualSpacing/>
              <w:jc w:val="center"/>
              <w:rPr>
                <w:rFonts w:ascii="GHEA Grapalat" w:hAnsi="GHEA Grapalat" w:cs="Calibri"/>
                <w:sz w:val="16"/>
                <w:szCs w:val="16"/>
                <w:lang w:val="hy-AM"/>
              </w:rPr>
            </w:pPr>
            <w:r w:rsidRPr="0001442D">
              <w:rPr>
                <w:rFonts w:ascii="GHEA Grapalat" w:hAnsi="GHEA Grapalat"/>
                <w:sz w:val="20"/>
                <w:szCs w:val="16"/>
              </w:rPr>
              <w:t>71351540/822</w:t>
            </w:r>
          </w:p>
        </w:tc>
        <w:tc>
          <w:tcPr>
            <w:tcW w:w="4901" w:type="dxa"/>
            <w:tcBorders>
              <w:top w:val="single" w:sz="4" w:space="0" w:color="auto"/>
              <w:left w:val="single" w:sz="4" w:space="0" w:color="auto"/>
              <w:right w:val="single" w:sz="4" w:space="0" w:color="auto"/>
            </w:tcBorders>
          </w:tcPr>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Техническое описание</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Общих требований к обслуживанию:</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3. Основными обязанностями исполнителя технического надзора  являются:</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периодически фотографировать состояние объекта строительства от начала до конца строительства;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обеспечить соответствие  выполняемых  работ  условиям контрактного соглашения, строительным нормам и правилам,</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утверждать рабочие и исполнительные документы, подготовленные Подрядчиком,</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измерения объемов работ и участвовать в составлении и утверждении исполнительных документов,</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измерить работы, которые должны быть выполнены по указанию Заказчика.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Требования к отчетности:</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861DA" w:rsidRPr="00E40AC8" w:rsidRDefault="000861DA" w:rsidP="000861DA">
            <w:pPr>
              <w:widowControl w:val="0"/>
              <w:spacing w:after="120"/>
              <w:jc w:val="both"/>
              <w:rPr>
                <w:rFonts w:ascii="GHEA Grapalat" w:hAnsi="GHEA Grapalat"/>
                <w:sz w:val="20"/>
              </w:rPr>
            </w:pPr>
            <w:r w:rsidRPr="000675A1">
              <w:rPr>
                <w:rFonts w:ascii="GHEA Grapalat" w:hAnsi="GHEA Grapalat" w:cs="Calibri"/>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E72761" w:rsidRPr="00A13F39" w:rsidRDefault="007A57CA" w:rsidP="007A57CA">
            <w:pPr>
              <w:jc w:val="center"/>
              <w:rPr>
                <w:rFonts w:ascii="Sylfaen" w:hAnsi="Sylfaen" w:cs="Arial"/>
                <w:sz w:val="16"/>
                <w:szCs w:val="16"/>
              </w:rPr>
            </w:pPr>
            <w:r>
              <w:rPr>
                <w:rStyle w:val="ezkurwreuab5ozgtqnkl"/>
              </w:rPr>
              <w:t>Дом 15 Алабяна административного района Ачапняк</w:t>
            </w:r>
            <w:r w:rsidR="00A13F39">
              <w:rPr>
                <w:rStyle w:val="ezkurwreuab5ozgtqnkl"/>
                <w:rFonts w:ascii="Sylfaen" w:hAnsi="Sylfaen"/>
                <w:lang w:val="hy-AM"/>
              </w:rPr>
              <w:t xml:space="preserve"> </w:t>
            </w:r>
            <w:r w:rsidR="00A13F39">
              <w:rPr>
                <w:rStyle w:val="ezkurwreuab5ozgtqnkl"/>
                <w:rFonts w:ascii="Sylfaen" w:hAnsi="Sylfaen"/>
              </w:rPr>
              <w:t>город Ереван</w:t>
            </w:r>
          </w:p>
        </w:tc>
        <w:tc>
          <w:tcPr>
            <w:tcW w:w="2150" w:type="dxa"/>
            <w:tcBorders>
              <w:top w:val="single" w:sz="4" w:space="0" w:color="auto"/>
              <w:left w:val="single" w:sz="4" w:space="0" w:color="auto"/>
              <w:bottom w:val="single" w:sz="4" w:space="0" w:color="auto"/>
              <w:right w:val="single" w:sz="4" w:space="0" w:color="auto"/>
            </w:tcBorders>
            <w:vAlign w:val="center"/>
          </w:tcPr>
          <w:p w:rsidR="000861DA" w:rsidRPr="00D71D7F" w:rsidRDefault="000861DA" w:rsidP="000861DA">
            <w:pPr>
              <w:contextualSpacing/>
              <w:jc w:val="center"/>
              <w:rPr>
                <w:rFonts w:ascii="GHEA Grapalat" w:hAnsi="GHEA Grapalat"/>
                <w:sz w:val="16"/>
                <w:szCs w:val="16"/>
                <w:lang w:val="hy-AM"/>
              </w:rPr>
            </w:pPr>
            <w:r w:rsidRPr="006B7118">
              <w:rPr>
                <w:rFonts w:ascii="GHEA Grapalat" w:hAnsi="GHEA Grapalat"/>
                <w:sz w:val="16"/>
                <w:szCs w:val="16"/>
                <w:lang w:val="hy-AM"/>
              </w:rPr>
              <w:t xml:space="preserve">Контракт (в случае финансовых средств - соглашение) вступает в силу со дня ратификации контракта на закупку  работ (после выделения финансовых средств - </w:t>
            </w:r>
            <w:r w:rsidRPr="006B7118">
              <w:rPr>
                <w:rFonts w:ascii="GHEA Grapalat" w:hAnsi="GHEA Grapalat"/>
                <w:sz w:val="16"/>
                <w:szCs w:val="16"/>
                <w:lang w:val="hy-AM"/>
              </w:rPr>
              <w:lastRenderedPageBreak/>
              <w:t>подписываемое соглашение)  и действует параллельно со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861DA" w:rsidRPr="00F412AC" w:rsidTr="00FF268B">
        <w:trPr>
          <w:trHeight w:val="363"/>
          <w:jc w:val="center"/>
        </w:trPr>
        <w:tc>
          <w:tcPr>
            <w:tcW w:w="1207" w:type="dxa"/>
            <w:vAlign w:val="center"/>
          </w:tcPr>
          <w:p w:rsidR="000861DA" w:rsidRPr="00E40AC8" w:rsidRDefault="000861DA" w:rsidP="000861D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0861DA" w:rsidRPr="00E72761" w:rsidRDefault="00D805E2" w:rsidP="00E72761">
            <w:pPr>
              <w:contextualSpacing/>
              <w:jc w:val="center"/>
              <w:rPr>
                <w:rFonts w:ascii="GHEA Grapalat" w:hAnsi="GHEA Grapalat" w:cs="Calibri"/>
                <w:sz w:val="16"/>
                <w:szCs w:val="16"/>
              </w:rPr>
            </w:pPr>
            <w:r w:rsidRPr="0001442D">
              <w:rPr>
                <w:rFonts w:ascii="GHEA Grapalat" w:hAnsi="GHEA Grapalat"/>
                <w:sz w:val="20"/>
                <w:szCs w:val="16"/>
              </w:rPr>
              <w:t>71351540/822</w:t>
            </w:r>
          </w:p>
        </w:tc>
        <w:tc>
          <w:tcPr>
            <w:tcW w:w="2236" w:type="dxa"/>
            <w:vAlign w:val="center"/>
          </w:tcPr>
          <w:p w:rsidR="009A6F13" w:rsidRPr="009A6F13" w:rsidRDefault="000861DA" w:rsidP="009A6F13">
            <w:pPr>
              <w:contextualSpacing/>
              <w:jc w:val="center"/>
              <w:rPr>
                <w:rFonts w:ascii="GHEA Grapalat" w:hAnsi="GHEA Grapalat" w:cs="Calibri"/>
                <w:sz w:val="16"/>
                <w:szCs w:val="16"/>
              </w:rPr>
            </w:pPr>
            <w:r w:rsidRPr="009A6F13">
              <w:rPr>
                <w:rFonts w:ascii="GHEA Grapalat" w:hAnsi="GHEA Grapalat" w:cs="Calibri"/>
                <w:sz w:val="16"/>
                <w:szCs w:val="16"/>
              </w:rPr>
              <w:t xml:space="preserve">Консультационные услуги по техническому контролю качества </w:t>
            </w:r>
            <w:r w:rsidR="009A6F13" w:rsidRPr="009A6F13">
              <w:rPr>
                <w:rFonts w:ascii="GHEA Grapalat" w:hAnsi="GHEA Grapalat" w:cs="Calibri"/>
                <w:sz w:val="16"/>
                <w:szCs w:val="16"/>
              </w:rPr>
              <w:t>ремонтных работ двора дома Алабяна 15 административного района Ачапняк города Еревана</w:t>
            </w:r>
          </w:p>
          <w:p w:rsidR="00E72761" w:rsidRPr="009A6F13" w:rsidRDefault="00E72761" w:rsidP="009A6F13">
            <w:pPr>
              <w:contextualSpacing/>
              <w:jc w:val="center"/>
              <w:rPr>
                <w:rFonts w:ascii="GHEA Grapalat" w:hAnsi="GHEA Grapalat" w:cs="Calibri"/>
                <w:sz w:val="16"/>
                <w:szCs w:val="16"/>
              </w:rPr>
            </w:pPr>
          </w:p>
          <w:p w:rsidR="000861DA" w:rsidRPr="009A6F13" w:rsidRDefault="000861DA" w:rsidP="009A6F13">
            <w:pPr>
              <w:contextualSpacing/>
              <w:jc w:val="center"/>
              <w:rPr>
                <w:rFonts w:ascii="GHEA Grapalat" w:hAnsi="GHEA Grapalat" w:cs="Calibri"/>
                <w:sz w:val="16"/>
                <w:szCs w:val="16"/>
              </w:rPr>
            </w:pPr>
          </w:p>
        </w:tc>
        <w:tc>
          <w:tcPr>
            <w:tcW w:w="682" w:type="dxa"/>
            <w:vAlign w:val="center"/>
          </w:tcPr>
          <w:p w:rsidR="000861DA" w:rsidRPr="00A42C01" w:rsidRDefault="000861DA" w:rsidP="000861DA">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0861DA" w:rsidRPr="00F412AC" w:rsidRDefault="000861DA" w:rsidP="000861D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861DA" w:rsidRPr="00F412AC" w:rsidRDefault="000861DA" w:rsidP="000861DA">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bookmarkStart w:id="46" w:name="_GoBack"/>
      <w:bookmarkEnd w:id="46"/>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F2E" w:rsidRDefault="00DD0F2E">
      <w:r>
        <w:separator/>
      </w:r>
    </w:p>
  </w:endnote>
  <w:endnote w:type="continuationSeparator" w:id="0">
    <w:p w:rsidR="00DD0F2E" w:rsidRDefault="00DD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13F39">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F2E" w:rsidRDefault="00DD0F2E">
      <w:r>
        <w:separator/>
      </w:r>
    </w:p>
  </w:footnote>
  <w:footnote w:type="continuationSeparator" w:id="0">
    <w:p w:rsidR="00DD0F2E" w:rsidRDefault="00DD0F2E">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73"/>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1DA"/>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4B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92D"/>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16B"/>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A1"/>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7CA"/>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B7DD0"/>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396"/>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F13"/>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D9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F39"/>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5E2"/>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F0"/>
    <w:rsid w:val="00DC6FEB"/>
    <w:rsid w:val="00DC765A"/>
    <w:rsid w:val="00DC769E"/>
    <w:rsid w:val="00DD0158"/>
    <w:rsid w:val="00DD0F2E"/>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76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7A5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B8276-B0C2-4C08-A681-81CA005C1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2658</TotalTime>
  <Pages>96</Pages>
  <Words>23078</Words>
  <Characters>131548</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1706</cp:revision>
  <cp:lastPrinted>2018-02-16T07:12:00Z</cp:lastPrinted>
  <dcterms:created xsi:type="dcterms:W3CDTF">2019-10-28T07:04:00Z</dcterms:created>
  <dcterms:modified xsi:type="dcterms:W3CDTF">2024-04-05T07:58:00Z</dcterms:modified>
</cp:coreProperties>
</file>